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919" w14:textId="77777777" w:rsidR="005F28B5" w:rsidRDefault="005F28B5">
      <w:pPr>
        <w:pStyle w:val="ae"/>
        <w:tabs>
          <w:tab w:val="center" w:pos="4677"/>
        </w:tabs>
      </w:pPr>
    </w:p>
    <w:p w14:paraId="20A9D2E9" w14:textId="77777777" w:rsidR="00192B4E" w:rsidRDefault="00424EBB" w:rsidP="00192B4E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192B4E">
        <w:rPr>
          <w:b/>
          <w:bCs/>
        </w:rPr>
        <w:t>ПК</w:t>
      </w:r>
      <w:r>
        <w:t xml:space="preserve"> «</w:t>
      </w:r>
      <w:r w:rsidR="00192B4E">
        <w:rPr>
          <w:rFonts w:cs="Times New Roman"/>
          <w:b/>
          <w:bCs/>
          <w:sz w:val="24"/>
          <w:szCs w:val="24"/>
        </w:rPr>
        <w:t xml:space="preserve">Оториноларингология </w:t>
      </w:r>
    </w:p>
    <w:p w14:paraId="42F069B3" w14:textId="0815DB03" w:rsidR="00424EBB" w:rsidRDefault="00192B4E" w:rsidP="00192B4E">
      <w:pPr>
        <w:pStyle w:val="ae"/>
        <w:ind w:left="792"/>
      </w:pPr>
      <w:r>
        <w:t xml:space="preserve">(с элементами эндоскопической </w:t>
      </w:r>
      <w:proofErr w:type="spellStart"/>
      <w:r>
        <w:t>ринохирургии</w:t>
      </w:r>
      <w:proofErr w:type="spellEnd"/>
      <w:r>
        <w:t>)</w:t>
      </w:r>
      <w:r w:rsidR="00424EBB">
        <w:t>», 144 часа</w:t>
      </w:r>
    </w:p>
    <w:p w14:paraId="5F85D5CC" w14:textId="77777777" w:rsidR="00424EBB" w:rsidRDefault="00424EBB" w:rsidP="00424EBB">
      <w:pPr>
        <w:pStyle w:val="ae"/>
        <w:ind w:left="792"/>
      </w:pPr>
    </w:p>
    <w:p w14:paraId="7EC95BB4" w14:textId="4839070B" w:rsidR="005F28B5" w:rsidRDefault="00DA590A" w:rsidP="00424EBB">
      <w:pPr>
        <w:pStyle w:val="ae"/>
        <w:numPr>
          <w:ilvl w:val="0"/>
          <w:numId w:val="26"/>
        </w:numPr>
      </w:pPr>
      <w:r>
        <w:t>Учебный план</w:t>
      </w:r>
    </w:p>
    <w:p w14:paraId="0DD010B0" w14:textId="77777777" w:rsidR="005F28B5" w:rsidRDefault="005F28B5">
      <w:pPr>
        <w:pStyle w:val="ae"/>
        <w:tabs>
          <w:tab w:val="center" w:pos="4677"/>
        </w:tabs>
        <w:ind w:firstLine="567"/>
        <w:jc w:val="both"/>
        <w:rPr>
          <w:b w:val="0"/>
        </w:rPr>
      </w:pPr>
    </w:p>
    <w:tbl>
      <w:tblPr>
        <w:tblW w:w="94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4049"/>
        <w:gridCol w:w="567"/>
        <w:gridCol w:w="708"/>
        <w:gridCol w:w="993"/>
        <w:gridCol w:w="992"/>
        <w:gridCol w:w="709"/>
        <w:gridCol w:w="425"/>
        <w:gridCol w:w="487"/>
      </w:tblGrid>
      <w:tr w:rsidR="004460D9" w:rsidRPr="00F87B14" w14:paraId="2F126C95" w14:textId="77777777" w:rsidTr="00C157A1">
        <w:trPr>
          <w:trHeight w:val="617"/>
          <w:tblHeader/>
        </w:trPr>
        <w:tc>
          <w:tcPr>
            <w:tcW w:w="488" w:type="dxa"/>
            <w:vMerge w:val="restart"/>
            <w:textDirection w:val="btLr"/>
          </w:tcPr>
          <w:p w14:paraId="13ADE8E7" w14:textId="77777777" w:rsidR="004460D9" w:rsidRPr="00F87B14" w:rsidRDefault="004460D9" w:rsidP="00AA2208">
            <w:pPr>
              <w:spacing w:after="0" w:line="240" w:lineRule="auto"/>
              <w:ind w:right="113" w:firstLine="709"/>
              <w:jc w:val="center"/>
              <w:rPr>
                <w:rFonts w:cs="Times New Roman"/>
                <w:sz w:val="22"/>
                <w:szCs w:val="22"/>
              </w:rPr>
            </w:pPr>
            <w:bookmarkStart w:id="0" w:name="_Hlk195198640"/>
            <w:r w:rsidRPr="00F87B14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4049" w:type="dxa"/>
            <w:vMerge w:val="restart"/>
            <w:vAlign w:val="center"/>
          </w:tcPr>
          <w:p w14:paraId="11CC9DE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Наименование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1D2019A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Трудоемкость, час</w:t>
            </w:r>
          </w:p>
        </w:tc>
        <w:tc>
          <w:tcPr>
            <w:tcW w:w="2693" w:type="dxa"/>
            <w:gridSpan w:val="3"/>
            <w:vAlign w:val="center"/>
          </w:tcPr>
          <w:p w14:paraId="20945F9E" w14:textId="77777777" w:rsidR="004460D9" w:rsidRPr="00F87B14" w:rsidRDefault="004460D9" w:rsidP="00AA2208">
            <w:pPr>
              <w:spacing w:after="0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Аудиторные занятия</w:t>
            </w:r>
          </w:p>
        </w:tc>
        <w:tc>
          <w:tcPr>
            <w:tcW w:w="709" w:type="dxa"/>
            <w:vMerge w:val="restart"/>
            <w:vAlign w:val="center"/>
          </w:tcPr>
          <w:p w14:paraId="7724EED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СРС, час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6503BC9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Промежуточная аттестация</w:t>
            </w:r>
          </w:p>
        </w:tc>
      </w:tr>
      <w:tr w:rsidR="004460D9" w:rsidRPr="00F87B14" w14:paraId="4250FD0C" w14:textId="77777777" w:rsidTr="00C157A1">
        <w:trPr>
          <w:trHeight w:val="470"/>
          <w:tblHeader/>
        </w:trPr>
        <w:tc>
          <w:tcPr>
            <w:tcW w:w="488" w:type="dxa"/>
            <w:vMerge/>
          </w:tcPr>
          <w:p w14:paraId="70DC4C72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4E6D93B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C8DFAB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1399D8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Всего, час.</w:t>
            </w:r>
          </w:p>
        </w:tc>
        <w:tc>
          <w:tcPr>
            <w:tcW w:w="1985" w:type="dxa"/>
            <w:gridSpan w:val="2"/>
            <w:vAlign w:val="center"/>
          </w:tcPr>
          <w:p w14:paraId="3A5E22C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в том числе</w:t>
            </w:r>
          </w:p>
        </w:tc>
        <w:tc>
          <w:tcPr>
            <w:tcW w:w="709" w:type="dxa"/>
            <w:vMerge/>
            <w:vAlign w:val="center"/>
          </w:tcPr>
          <w:p w14:paraId="48693676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14:paraId="4E98430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460D9" w:rsidRPr="00F87B14" w14:paraId="07016363" w14:textId="77777777" w:rsidTr="00C157A1">
        <w:trPr>
          <w:cantSplit/>
          <w:trHeight w:val="1265"/>
          <w:tblHeader/>
        </w:trPr>
        <w:tc>
          <w:tcPr>
            <w:tcW w:w="488" w:type="dxa"/>
            <w:vMerge/>
          </w:tcPr>
          <w:p w14:paraId="38089F75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vMerge/>
            <w:vAlign w:val="center"/>
          </w:tcPr>
          <w:p w14:paraId="3DDA2D23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76026530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14:paraId="54F0DB98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7254B7B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vAlign w:val="center"/>
          </w:tcPr>
          <w:p w14:paraId="2CCD91C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F87B14">
              <w:rPr>
                <w:rFonts w:cs="Times New Roman"/>
                <w:sz w:val="22"/>
                <w:szCs w:val="22"/>
              </w:rPr>
              <w:t>прак</w:t>
            </w:r>
            <w:proofErr w:type="spellEnd"/>
            <w:r w:rsidRPr="00F87B14">
              <w:rPr>
                <w:rFonts w:cs="Times New Roman"/>
                <w:sz w:val="22"/>
                <w:szCs w:val="22"/>
              </w:rPr>
              <w:t xml:space="preserve">. занятия, </w:t>
            </w:r>
          </w:p>
          <w:p w14:paraId="655EBFA2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семинары</w:t>
            </w:r>
          </w:p>
        </w:tc>
        <w:tc>
          <w:tcPr>
            <w:tcW w:w="709" w:type="dxa"/>
            <w:vMerge/>
            <w:vAlign w:val="center"/>
          </w:tcPr>
          <w:p w14:paraId="7EEA8E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57A1EB9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Зачет</w:t>
            </w:r>
          </w:p>
        </w:tc>
        <w:tc>
          <w:tcPr>
            <w:tcW w:w="487" w:type="dxa"/>
            <w:textDirection w:val="btLr"/>
            <w:vAlign w:val="center"/>
          </w:tcPr>
          <w:p w14:paraId="28F9821D" w14:textId="77777777" w:rsidR="004460D9" w:rsidRPr="00F87B14" w:rsidRDefault="004460D9" w:rsidP="00AA2208">
            <w:pPr>
              <w:spacing w:after="0" w:line="240" w:lineRule="auto"/>
              <w:ind w:right="113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Экзамен</w:t>
            </w:r>
          </w:p>
        </w:tc>
      </w:tr>
      <w:tr w:rsidR="004460D9" w:rsidRPr="00F87B14" w14:paraId="207C3665" w14:textId="77777777" w:rsidTr="00C157A1">
        <w:trPr>
          <w:tblHeader/>
        </w:trPr>
        <w:tc>
          <w:tcPr>
            <w:tcW w:w="488" w:type="dxa"/>
          </w:tcPr>
          <w:p w14:paraId="5B4E8011" w14:textId="77777777" w:rsidR="004460D9" w:rsidRPr="00F87B14" w:rsidRDefault="004460D9" w:rsidP="00AA2208">
            <w:pPr>
              <w:spacing w:after="0" w:line="240" w:lineRule="auto"/>
              <w:ind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049" w:type="dxa"/>
          </w:tcPr>
          <w:p w14:paraId="6D93E15E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5D39C124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14:paraId="0BB374CC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7E946D1A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F2A8B17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E26A295" w14:textId="77777777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187D064" w14:textId="3BADDDF8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87" w:type="dxa"/>
          </w:tcPr>
          <w:p w14:paraId="325275C1" w14:textId="182935DC" w:rsidR="004460D9" w:rsidRPr="00F87B14" w:rsidRDefault="004460D9" w:rsidP="00AA2208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591AB4" w:rsidRPr="00F87B14" w14:paraId="08A77D81" w14:textId="77777777" w:rsidTr="0012187A">
        <w:tc>
          <w:tcPr>
            <w:tcW w:w="488" w:type="dxa"/>
          </w:tcPr>
          <w:p w14:paraId="583F8CE4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049" w:type="dxa"/>
          </w:tcPr>
          <w:p w14:paraId="190CFC9E" w14:textId="46A3094D" w:rsidR="00591AB4" w:rsidRPr="00F87B14" w:rsidRDefault="00591AB4" w:rsidP="00591AB4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114254">
              <w:rPr>
                <w:rFonts w:cs="Times New Roman"/>
                <w:snapToGrid w:val="0"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 xml:space="preserve">Анатомия и физиология </w:t>
            </w:r>
            <w:r w:rsidRPr="009E331E">
              <w:rPr>
                <w:sz w:val="24"/>
                <w:szCs w:val="24"/>
              </w:rPr>
              <w:t>ЛОР-органов</w:t>
            </w:r>
          </w:p>
        </w:tc>
        <w:tc>
          <w:tcPr>
            <w:tcW w:w="567" w:type="dxa"/>
            <w:vAlign w:val="center"/>
          </w:tcPr>
          <w:p w14:paraId="2244018E" w14:textId="1DF39C41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25FC7B5B" w14:textId="09E4B33B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vAlign w:val="center"/>
          </w:tcPr>
          <w:p w14:paraId="62151292" w14:textId="4E041B94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5D7653F0" w14:textId="1A2DA191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vAlign w:val="center"/>
          </w:tcPr>
          <w:p w14:paraId="1F7F036B" w14:textId="73535DE7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77AA54BF" w14:textId="375FEEA2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C822A8E" w14:textId="6C777327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91AB4" w:rsidRPr="00F87B14" w14:paraId="0975BAC2" w14:textId="77777777" w:rsidTr="0012187A">
        <w:tc>
          <w:tcPr>
            <w:tcW w:w="488" w:type="dxa"/>
          </w:tcPr>
          <w:p w14:paraId="1C867144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4049" w:type="dxa"/>
          </w:tcPr>
          <w:p w14:paraId="6CB40867" w14:textId="1D5B19FC" w:rsidR="00591AB4" w:rsidRPr="00F87B14" w:rsidRDefault="00591AB4" w:rsidP="00591AB4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2. </w:t>
            </w:r>
            <w:r w:rsidRPr="00E50D25">
              <w:rPr>
                <w:sz w:val="24"/>
                <w:szCs w:val="24"/>
              </w:rPr>
              <w:t>Методы исследования ЛОР-органов</w:t>
            </w:r>
          </w:p>
        </w:tc>
        <w:tc>
          <w:tcPr>
            <w:tcW w:w="567" w:type="dxa"/>
            <w:vAlign w:val="center"/>
          </w:tcPr>
          <w:p w14:paraId="51B35B4A" w14:textId="040C4EC2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8" w:type="dxa"/>
            <w:vAlign w:val="center"/>
          </w:tcPr>
          <w:p w14:paraId="68C21A18" w14:textId="23CC7AF1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7970005A" w14:textId="54C09A72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vAlign w:val="center"/>
          </w:tcPr>
          <w:p w14:paraId="58CA83A4" w14:textId="07F11C95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vAlign w:val="center"/>
          </w:tcPr>
          <w:p w14:paraId="6C2909A9" w14:textId="4EE4F052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" w:type="dxa"/>
          </w:tcPr>
          <w:p w14:paraId="1461F83C" w14:textId="59ADF2FF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0D7CD7F6" w14:textId="5F94E0A5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91AB4" w:rsidRPr="00F87B14" w14:paraId="49F621DA" w14:textId="77777777" w:rsidTr="0012187A">
        <w:tc>
          <w:tcPr>
            <w:tcW w:w="488" w:type="dxa"/>
          </w:tcPr>
          <w:p w14:paraId="048A5569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049" w:type="dxa"/>
          </w:tcPr>
          <w:p w14:paraId="49FB41B6" w14:textId="72BD292C" w:rsidR="00591AB4" w:rsidRPr="00F87B14" w:rsidRDefault="00591AB4" w:rsidP="00591AB4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3. </w:t>
            </w:r>
            <w:r w:rsidRPr="00E50D25">
              <w:rPr>
                <w:sz w:val="24"/>
                <w:szCs w:val="24"/>
              </w:rPr>
              <w:t>Воспалительные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невоспалительные</w:t>
            </w:r>
            <w:proofErr w:type="spellEnd"/>
            <w:r w:rsidRPr="00E50D25">
              <w:rPr>
                <w:sz w:val="24"/>
                <w:szCs w:val="24"/>
              </w:rPr>
              <w:t xml:space="preserve"> заболевания носа и околоносовых пазух, глотки, гортани и уха</w:t>
            </w:r>
          </w:p>
        </w:tc>
        <w:tc>
          <w:tcPr>
            <w:tcW w:w="567" w:type="dxa"/>
            <w:vAlign w:val="center"/>
          </w:tcPr>
          <w:p w14:paraId="4714AF2B" w14:textId="368E4BF8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8" w:type="dxa"/>
            <w:vAlign w:val="center"/>
          </w:tcPr>
          <w:p w14:paraId="7F90EC78" w14:textId="41139A6D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3" w:type="dxa"/>
            <w:vAlign w:val="center"/>
          </w:tcPr>
          <w:p w14:paraId="75CCAE5A" w14:textId="42544583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vAlign w:val="center"/>
          </w:tcPr>
          <w:p w14:paraId="4849AF27" w14:textId="0F389EC6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09" w:type="dxa"/>
            <w:vAlign w:val="center"/>
          </w:tcPr>
          <w:p w14:paraId="4DD139C4" w14:textId="65813AC7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585229D8" w14:textId="77458997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631C264C" w14:textId="2345960B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91AB4" w:rsidRPr="00F87B14" w14:paraId="54B7ED3A" w14:textId="77777777" w:rsidTr="0012187A">
        <w:tc>
          <w:tcPr>
            <w:tcW w:w="488" w:type="dxa"/>
          </w:tcPr>
          <w:p w14:paraId="027D85C9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4049" w:type="dxa"/>
          </w:tcPr>
          <w:p w14:paraId="24821E7A" w14:textId="2BE60AB5" w:rsidR="00591AB4" w:rsidRPr="00F87B14" w:rsidRDefault="00591AB4" w:rsidP="00591AB4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Раздел 4. Особенности ЛОР патологии в детском возрасте</w:t>
            </w:r>
          </w:p>
        </w:tc>
        <w:tc>
          <w:tcPr>
            <w:tcW w:w="567" w:type="dxa"/>
            <w:vAlign w:val="center"/>
          </w:tcPr>
          <w:p w14:paraId="2ED7F97A" w14:textId="34AFB2FC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8" w:type="dxa"/>
            <w:vAlign w:val="center"/>
          </w:tcPr>
          <w:p w14:paraId="2E8A8EEB" w14:textId="5E0D61F8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3" w:type="dxa"/>
            <w:vAlign w:val="center"/>
          </w:tcPr>
          <w:p w14:paraId="14999FCC" w14:textId="02AC4E53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64940117" w14:textId="30AB17E7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vAlign w:val="center"/>
          </w:tcPr>
          <w:p w14:paraId="1CFAC119" w14:textId="35E0D3F8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45994241" w14:textId="7045D188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238F8A43" w14:textId="0DC9392A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91AB4" w:rsidRPr="00F87B14" w14:paraId="39EC525A" w14:textId="77777777" w:rsidTr="0012187A">
        <w:tc>
          <w:tcPr>
            <w:tcW w:w="488" w:type="dxa"/>
          </w:tcPr>
          <w:p w14:paraId="2F14AF73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4049" w:type="dxa"/>
          </w:tcPr>
          <w:p w14:paraId="479B9F66" w14:textId="27DEA794" w:rsidR="00591AB4" w:rsidRPr="00F87B14" w:rsidRDefault="00591AB4" w:rsidP="00591AB4">
            <w:pPr>
              <w:suppressAutoHyphens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5. </w:t>
            </w:r>
            <w:r w:rsidRPr="00114254">
              <w:rPr>
                <w:rFonts w:cs="Times New Roman"/>
                <w:sz w:val="24"/>
                <w:szCs w:val="24"/>
              </w:rPr>
              <w:t xml:space="preserve">Неотложные состояния </w:t>
            </w:r>
            <w:r>
              <w:rPr>
                <w:rFonts w:cs="Times New Roman"/>
                <w:sz w:val="24"/>
                <w:szCs w:val="24"/>
              </w:rPr>
              <w:t>в оториноларингологии</w:t>
            </w:r>
          </w:p>
        </w:tc>
        <w:tc>
          <w:tcPr>
            <w:tcW w:w="567" w:type="dxa"/>
            <w:vAlign w:val="center"/>
          </w:tcPr>
          <w:p w14:paraId="383EF6FA" w14:textId="1E14D044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vAlign w:val="center"/>
          </w:tcPr>
          <w:p w14:paraId="6295B660" w14:textId="0887C7D2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24826DBF" w14:textId="7209EFC7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3AB90F4E" w14:textId="039B7C2A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vAlign w:val="center"/>
          </w:tcPr>
          <w:p w14:paraId="688CF1C9" w14:textId="644FEEE3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sz w:val="24"/>
                <w:szCs w:val="1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" w:type="dxa"/>
          </w:tcPr>
          <w:p w14:paraId="4F35AED3" w14:textId="0828121F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87" w:type="dxa"/>
          </w:tcPr>
          <w:p w14:paraId="5980B6A9" w14:textId="2CBBFAA0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DC7092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91AB4" w:rsidRPr="00F87B14" w14:paraId="1C840117" w14:textId="77777777" w:rsidTr="00C157A1">
        <w:tc>
          <w:tcPr>
            <w:tcW w:w="488" w:type="dxa"/>
          </w:tcPr>
          <w:p w14:paraId="3A20222F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7DCC3698" w14:textId="77777777" w:rsidR="00591AB4" w:rsidRPr="00190E52" w:rsidRDefault="00591AB4" w:rsidP="00591AB4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1E57570A" w14:textId="48DE36BF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142</w:t>
            </w:r>
          </w:p>
        </w:tc>
        <w:tc>
          <w:tcPr>
            <w:tcW w:w="708" w:type="dxa"/>
            <w:vAlign w:val="center"/>
          </w:tcPr>
          <w:p w14:paraId="17B2CAD1" w14:textId="313EC90D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118</w:t>
            </w:r>
          </w:p>
        </w:tc>
        <w:tc>
          <w:tcPr>
            <w:tcW w:w="993" w:type="dxa"/>
            <w:vAlign w:val="center"/>
          </w:tcPr>
          <w:p w14:paraId="411B5F89" w14:textId="1C56202E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92" w:type="dxa"/>
            <w:vAlign w:val="center"/>
          </w:tcPr>
          <w:p w14:paraId="522CD9AB" w14:textId="0EB0DEBC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82</w:t>
            </w:r>
          </w:p>
        </w:tc>
        <w:tc>
          <w:tcPr>
            <w:tcW w:w="709" w:type="dxa"/>
            <w:vAlign w:val="center"/>
          </w:tcPr>
          <w:p w14:paraId="1DA7593A" w14:textId="48DC0EDC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</w:tcPr>
          <w:p w14:paraId="5EB5D50B" w14:textId="77777777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</w:tcPr>
          <w:p w14:paraId="00BAE230" w14:textId="77777777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91AB4" w:rsidRPr="00F87B14" w14:paraId="16503E0A" w14:textId="77777777" w:rsidTr="00C157A1">
        <w:tc>
          <w:tcPr>
            <w:tcW w:w="488" w:type="dxa"/>
          </w:tcPr>
          <w:p w14:paraId="0F2A84EF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</w:tcPr>
          <w:p w14:paraId="6D3A7EEE" w14:textId="1356E38F" w:rsidR="00591AB4" w:rsidRPr="00190E52" w:rsidRDefault="00591AB4" w:rsidP="00591AB4">
            <w:pPr>
              <w:suppressAutoHyphens/>
              <w:spacing w:after="0" w:line="24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Итоговая аттестация</w:t>
            </w:r>
            <w:r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" w:type="dxa"/>
            <w:vAlign w:val="center"/>
          </w:tcPr>
          <w:p w14:paraId="78245832" w14:textId="661CE80F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7E1681">
              <w:rPr>
                <w:b/>
                <w:bCs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 w14:paraId="255875C5" w14:textId="4DF5AF7F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 w:rsidRPr="007E1681">
              <w:rPr>
                <w:b/>
                <w:bCs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4DAAC6EE" w14:textId="5AC4E6CD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2B9E736D" w14:textId="2F809D68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14:paraId="78BEE3B4" w14:textId="74236908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</w:tcPr>
          <w:p w14:paraId="7C815224" w14:textId="33727F7D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487" w:type="dxa"/>
          </w:tcPr>
          <w:p w14:paraId="0839391A" w14:textId="58986E3C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87B14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91AB4" w:rsidRPr="00F87B14" w14:paraId="1008E062" w14:textId="77777777" w:rsidTr="00C157A1">
        <w:tc>
          <w:tcPr>
            <w:tcW w:w="488" w:type="dxa"/>
            <w:tcBorders>
              <w:bottom w:val="single" w:sz="4" w:space="0" w:color="auto"/>
            </w:tcBorders>
          </w:tcPr>
          <w:p w14:paraId="1F68C3D3" w14:textId="77777777" w:rsidR="00591AB4" w:rsidRPr="00F87B14" w:rsidRDefault="00591AB4" w:rsidP="00591AB4">
            <w:pPr>
              <w:spacing w:after="0" w:line="240" w:lineRule="auto"/>
              <w:ind w:left="-768" w:right="8" w:firstLine="709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14:paraId="112D465A" w14:textId="77777777" w:rsidR="00591AB4" w:rsidRPr="00190E52" w:rsidRDefault="00591AB4" w:rsidP="00591AB4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90E52"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0F0B63A" w14:textId="36269B9B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8B8624" w14:textId="7C0F9889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A60052" w14:textId="404BA576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76743B3" w14:textId="6DCFD8F9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9CF1E3" w14:textId="45E7994C" w:rsidR="00591AB4" w:rsidRPr="00190E52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18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6366B" w14:textId="77777777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14:paraId="4FB28E46" w14:textId="77777777" w:rsidR="00591AB4" w:rsidRPr="00F87B14" w:rsidRDefault="00591AB4" w:rsidP="00591AB4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bookmarkEnd w:id="0"/>
    </w:tbl>
    <w:p w14:paraId="631B86E6" w14:textId="3B8684EF" w:rsidR="005F28B5" w:rsidRDefault="005F28B5">
      <w:pPr>
        <w:pStyle w:val="ae"/>
        <w:tabs>
          <w:tab w:val="center" w:pos="4677"/>
        </w:tabs>
        <w:jc w:val="both"/>
        <w:rPr>
          <w:b w:val="0"/>
        </w:rPr>
      </w:pPr>
    </w:p>
    <w:p w14:paraId="3CFF32FB" w14:textId="77777777" w:rsidR="00D74C67" w:rsidRDefault="00D74C67" w:rsidP="00D74C67">
      <w:pPr>
        <w:pStyle w:val="af4"/>
        <w:numPr>
          <w:ilvl w:val="0"/>
          <w:numId w:val="27"/>
        </w:numPr>
        <w:rPr>
          <w:b/>
          <w:bCs/>
        </w:rPr>
      </w:pPr>
      <w:r w:rsidRPr="00730277">
        <w:rPr>
          <w:b/>
          <w:bCs/>
        </w:rPr>
        <w:t>Календарный план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252"/>
      </w:tblGrid>
      <w:tr w:rsidR="00190E52" w:rsidRPr="00F87B14" w14:paraId="2275C610" w14:textId="77777777" w:rsidTr="00AA2208">
        <w:tc>
          <w:tcPr>
            <w:tcW w:w="2671" w:type="dxa"/>
          </w:tcPr>
          <w:p w14:paraId="3230CB82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  <w:vertAlign w:val="superscript"/>
              </w:rPr>
            </w:pPr>
            <w:r w:rsidRPr="00190E52">
              <w:rPr>
                <w:bCs w:val="0"/>
                <w:sz w:val="22"/>
                <w:szCs w:val="22"/>
              </w:rPr>
              <w:t>Период обучения (дни, недели)</w:t>
            </w:r>
          </w:p>
        </w:tc>
        <w:tc>
          <w:tcPr>
            <w:tcW w:w="7252" w:type="dxa"/>
          </w:tcPr>
          <w:p w14:paraId="14FBFF17" w14:textId="77777777" w:rsidR="00190E52" w:rsidRPr="00190E52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1"/>
              <w:rPr>
                <w:bCs w:val="0"/>
                <w:sz w:val="22"/>
                <w:szCs w:val="22"/>
              </w:rPr>
            </w:pPr>
            <w:r w:rsidRPr="00190E52">
              <w:rPr>
                <w:bCs w:val="0"/>
                <w:sz w:val="22"/>
                <w:szCs w:val="22"/>
              </w:rPr>
              <w:t>Наименование раздела</w:t>
            </w:r>
          </w:p>
        </w:tc>
      </w:tr>
      <w:tr w:rsidR="00190E52" w:rsidRPr="00F87B14" w14:paraId="10E7F843" w14:textId="77777777" w:rsidTr="00AA2208">
        <w:tc>
          <w:tcPr>
            <w:tcW w:w="2671" w:type="dxa"/>
          </w:tcPr>
          <w:p w14:paraId="1B3C09D7" w14:textId="77777777" w:rsidR="00190E52" w:rsidRPr="00F87B14" w:rsidRDefault="00190E52" w:rsidP="00AA2208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1 неделя</w:t>
            </w:r>
          </w:p>
        </w:tc>
        <w:tc>
          <w:tcPr>
            <w:tcW w:w="7252" w:type="dxa"/>
          </w:tcPr>
          <w:p w14:paraId="69522F28" w14:textId="0A079FE5" w:rsidR="00190E52" w:rsidRPr="00591AB4" w:rsidRDefault="00591AB4" w:rsidP="00190E52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91AB4">
              <w:rPr>
                <w:rFonts w:cs="Times New Roman"/>
                <w:snapToGrid w:val="0"/>
                <w:sz w:val="24"/>
                <w:szCs w:val="24"/>
              </w:rPr>
              <w:t xml:space="preserve">Раздел 1. </w:t>
            </w:r>
            <w:r w:rsidRPr="00591AB4">
              <w:rPr>
                <w:sz w:val="24"/>
                <w:szCs w:val="24"/>
              </w:rPr>
              <w:t>Анатомия и физиология ЛОР-органов</w:t>
            </w:r>
            <w:r w:rsidRPr="00591AB4">
              <w:rPr>
                <w:sz w:val="24"/>
                <w:szCs w:val="24"/>
              </w:rPr>
              <w:t xml:space="preserve">. </w:t>
            </w:r>
            <w:r w:rsidRPr="00591AB4">
              <w:rPr>
                <w:rFonts w:cs="Times New Roman"/>
                <w:sz w:val="24"/>
                <w:szCs w:val="24"/>
              </w:rPr>
              <w:t xml:space="preserve">Раздел 2. </w:t>
            </w:r>
            <w:r w:rsidRPr="00591AB4">
              <w:rPr>
                <w:sz w:val="24"/>
                <w:szCs w:val="24"/>
              </w:rPr>
              <w:t>Методы исследования ЛОР-органов</w:t>
            </w:r>
          </w:p>
        </w:tc>
      </w:tr>
      <w:tr w:rsidR="00591AB4" w:rsidRPr="00F87B14" w14:paraId="34CF63BA" w14:textId="77777777" w:rsidTr="00AA2208">
        <w:tc>
          <w:tcPr>
            <w:tcW w:w="2671" w:type="dxa"/>
          </w:tcPr>
          <w:p w14:paraId="2E2BD6F1" w14:textId="77777777" w:rsidR="00591AB4" w:rsidRPr="00F87B14" w:rsidRDefault="00591AB4" w:rsidP="00591AB4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2 неделя</w:t>
            </w:r>
          </w:p>
          <w:p w14:paraId="62E1A2A8" w14:textId="77777777" w:rsidR="00591AB4" w:rsidRPr="00F87B14" w:rsidRDefault="00591AB4" w:rsidP="00591AB4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0529EF56" w14:textId="2DE2DBBC" w:rsidR="00591AB4" w:rsidRPr="00591AB4" w:rsidRDefault="00591AB4" w:rsidP="00591AB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91AB4">
              <w:rPr>
                <w:sz w:val="24"/>
                <w:szCs w:val="24"/>
              </w:rPr>
              <w:t xml:space="preserve">Раздел 3. Воспалительные и </w:t>
            </w:r>
            <w:proofErr w:type="spellStart"/>
            <w:r w:rsidRPr="00591AB4">
              <w:rPr>
                <w:sz w:val="24"/>
                <w:szCs w:val="24"/>
              </w:rPr>
              <w:t>невоспалительные</w:t>
            </w:r>
            <w:proofErr w:type="spellEnd"/>
            <w:r w:rsidRPr="00591AB4">
              <w:rPr>
                <w:sz w:val="24"/>
                <w:szCs w:val="24"/>
              </w:rPr>
              <w:t xml:space="preserve"> заболевания носа и околоносовых пазух, глотки, гортани и уха</w:t>
            </w:r>
          </w:p>
        </w:tc>
      </w:tr>
      <w:tr w:rsidR="00591AB4" w:rsidRPr="00F87B14" w14:paraId="71EF5865" w14:textId="77777777" w:rsidTr="00AA2208">
        <w:tc>
          <w:tcPr>
            <w:tcW w:w="2671" w:type="dxa"/>
          </w:tcPr>
          <w:p w14:paraId="133193DD" w14:textId="77777777" w:rsidR="00591AB4" w:rsidRPr="00F87B14" w:rsidRDefault="00591AB4" w:rsidP="00591AB4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3 неделя</w:t>
            </w:r>
          </w:p>
          <w:p w14:paraId="70024F16" w14:textId="77777777" w:rsidR="00591AB4" w:rsidRPr="00F87B14" w:rsidRDefault="00591AB4" w:rsidP="00591AB4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7252" w:type="dxa"/>
          </w:tcPr>
          <w:p w14:paraId="23A0FBFA" w14:textId="74E71133" w:rsidR="00591AB4" w:rsidRPr="00591AB4" w:rsidRDefault="00591AB4" w:rsidP="00591AB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91AB4">
              <w:rPr>
                <w:sz w:val="24"/>
                <w:szCs w:val="24"/>
              </w:rPr>
              <w:t>Раздел 4. Особенности ЛОР патологии в детском возрасте</w:t>
            </w:r>
          </w:p>
        </w:tc>
      </w:tr>
      <w:tr w:rsidR="00591AB4" w:rsidRPr="00F87B14" w14:paraId="0FB35765" w14:textId="77777777" w:rsidTr="00AA2208">
        <w:tc>
          <w:tcPr>
            <w:tcW w:w="2671" w:type="dxa"/>
          </w:tcPr>
          <w:p w14:paraId="061F0BD6" w14:textId="77777777" w:rsidR="00591AB4" w:rsidRPr="00F87B14" w:rsidRDefault="00591AB4" w:rsidP="00591AB4">
            <w:pPr>
              <w:pStyle w:val="ae"/>
              <w:widowControl w:val="0"/>
              <w:tabs>
                <w:tab w:val="center" w:pos="4677"/>
              </w:tabs>
              <w:ind w:firstLine="709"/>
              <w:jc w:val="both"/>
              <w:rPr>
                <w:b w:val="0"/>
                <w:sz w:val="22"/>
                <w:szCs w:val="22"/>
              </w:rPr>
            </w:pPr>
            <w:r w:rsidRPr="00F87B14">
              <w:rPr>
                <w:b w:val="0"/>
                <w:sz w:val="22"/>
                <w:szCs w:val="22"/>
              </w:rPr>
              <w:t>4 неделя</w:t>
            </w:r>
          </w:p>
        </w:tc>
        <w:tc>
          <w:tcPr>
            <w:tcW w:w="7252" w:type="dxa"/>
          </w:tcPr>
          <w:p w14:paraId="7015CF01" w14:textId="4AD903D5" w:rsidR="00591AB4" w:rsidRPr="00591AB4" w:rsidRDefault="00591AB4" w:rsidP="00591AB4">
            <w:pPr>
              <w:pStyle w:val="ae"/>
              <w:widowControl w:val="0"/>
              <w:tabs>
                <w:tab w:val="center" w:pos="4677"/>
              </w:tabs>
              <w:jc w:val="left"/>
              <w:rPr>
                <w:b w:val="0"/>
                <w:bCs w:val="0"/>
              </w:rPr>
            </w:pPr>
            <w:r w:rsidRPr="00591AB4">
              <w:rPr>
                <w:b w:val="0"/>
                <w:bCs w:val="0"/>
              </w:rPr>
              <w:t>Раздел 5. Неотложные состояния в оториноларингологии</w:t>
            </w:r>
            <w:r>
              <w:rPr>
                <w:b w:val="0"/>
                <w:bCs w:val="0"/>
              </w:rPr>
              <w:t>. Итоговая аттестация</w:t>
            </w:r>
          </w:p>
        </w:tc>
      </w:tr>
    </w:tbl>
    <w:p w14:paraId="32A69DC4" w14:textId="77777777" w:rsidR="00D74C67" w:rsidRDefault="00D74C67">
      <w:pPr>
        <w:pStyle w:val="ae"/>
        <w:tabs>
          <w:tab w:val="center" w:pos="4677"/>
        </w:tabs>
        <w:jc w:val="both"/>
        <w:rPr>
          <w:b w:val="0"/>
        </w:rPr>
      </w:pPr>
    </w:p>
    <w:sectPr w:rsidR="00D74C67" w:rsidSect="00190E52">
      <w:footerReference w:type="default" r:id="rId7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999C" w14:textId="77777777" w:rsidR="005D4CA0" w:rsidRDefault="005D4CA0">
      <w:pPr>
        <w:spacing w:line="240" w:lineRule="auto"/>
      </w:pPr>
      <w:r>
        <w:separator/>
      </w:r>
    </w:p>
  </w:endnote>
  <w:endnote w:type="continuationSeparator" w:id="0">
    <w:p w14:paraId="69D1EDB4" w14:textId="77777777" w:rsidR="005D4CA0" w:rsidRDefault="005D4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.AppleSystemUIFont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08136"/>
      <w:docPartObj>
        <w:docPartGallery w:val="AutoText"/>
      </w:docPartObj>
    </w:sdtPr>
    <w:sdtEndPr/>
    <w:sdtContent>
      <w:p w14:paraId="77FB3A05" w14:textId="77777777" w:rsidR="00362F93" w:rsidRDefault="00362F9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48">
          <w:rPr>
            <w:noProof/>
          </w:rPr>
          <w:t>48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C06CC" w14:textId="77777777" w:rsidR="005D4CA0" w:rsidRDefault="005D4CA0">
      <w:pPr>
        <w:spacing w:after="0"/>
      </w:pPr>
      <w:r>
        <w:separator/>
      </w:r>
    </w:p>
  </w:footnote>
  <w:footnote w:type="continuationSeparator" w:id="0">
    <w:p w14:paraId="7E2A8FB5" w14:textId="77777777" w:rsidR="005D4CA0" w:rsidRDefault="005D4C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7ECB20"/>
    <w:multiLevelType w:val="singleLevel"/>
    <w:tmpl w:val="EE7ECB2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B2E32E8"/>
    <w:multiLevelType w:val="singleLevel"/>
    <w:tmpl w:val="FB2E32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ACD7D5F"/>
    <w:multiLevelType w:val="multilevel"/>
    <w:tmpl w:val="0ACD7D5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22B9"/>
    <w:multiLevelType w:val="multilevel"/>
    <w:tmpl w:val="5F32812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BF12F6"/>
    <w:multiLevelType w:val="multilevel"/>
    <w:tmpl w:val="18BF12F6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62D90"/>
    <w:multiLevelType w:val="hybridMultilevel"/>
    <w:tmpl w:val="44A26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F90BE5"/>
    <w:multiLevelType w:val="multilevel"/>
    <w:tmpl w:val="1DF90BE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30D83"/>
    <w:multiLevelType w:val="multilevel"/>
    <w:tmpl w:val="26E30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A1BBF"/>
    <w:multiLevelType w:val="multilevel"/>
    <w:tmpl w:val="306A1B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12A6D"/>
    <w:multiLevelType w:val="hybridMultilevel"/>
    <w:tmpl w:val="A626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D8C"/>
    <w:multiLevelType w:val="hybridMultilevel"/>
    <w:tmpl w:val="DB606BD2"/>
    <w:lvl w:ilvl="0" w:tplc="DD48BED0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32AFD"/>
    <w:multiLevelType w:val="multilevel"/>
    <w:tmpl w:val="32732A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CCE"/>
    <w:multiLevelType w:val="hybridMultilevel"/>
    <w:tmpl w:val="E5743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4F5EC0"/>
    <w:multiLevelType w:val="multilevel"/>
    <w:tmpl w:val="434F5EC0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1152"/>
        </w:tabs>
        <w:ind w:firstLine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left" w:pos="568"/>
        </w:tabs>
        <w:ind w:left="-141" w:firstLine="709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left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4A95535"/>
    <w:multiLevelType w:val="multilevel"/>
    <w:tmpl w:val="43C66A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A96FB5"/>
    <w:multiLevelType w:val="hybridMultilevel"/>
    <w:tmpl w:val="993AB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F1DA6"/>
    <w:multiLevelType w:val="hybridMultilevel"/>
    <w:tmpl w:val="533A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6182"/>
    <w:multiLevelType w:val="multilevel"/>
    <w:tmpl w:val="7758DD0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45356E"/>
    <w:multiLevelType w:val="multilevel"/>
    <w:tmpl w:val="6245356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E3C"/>
    <w:multiLevelType w:val="multilevel"/>
    <w:tmpl w:val="64B70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297DBF"/>
    <w:multiLevelType w:val="multilevel"/>
    <w:tmpl w:val="989AC5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B74C6"/>
    <w:multiLevelType w:val="multilevel"/>
    <w:tmpl w:val="8CB46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E45A75"/>
    <w:multiLevelType w:val="hybridMultilevel"/>
    <w:tmpl w:val="E48C9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245F75"/>
    <w:multiLevelType w:val="multilevel"/>
    <w:tmpl w:val="A10CF6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94229C7"/>
    <w:multiLevelType w:val="hybridMultilevel"/>
    <w:tmpl w:val="EE667284"/>
    <w:lvl w:ilvl="0" w:tplc="DD48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56"/>
    <w:multiLevelType w:val="hybridMultilevel"/>
    <w:tmpl w:val="4524D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2"/>
  </w:num>
  <w:num w:numId="5">
    <w:abstractNumId w:val="20"/>
  </w:num>
  <w:num w:numId="6">
    <w:abstractNumId w:val="4"/>
  </w:num>
  <w:num w:numId="7">
    <w:abstractNumId w:val="0"/>
  </w:num>
  <w:num w:numId="8">
    <w:abstractNumId w:val="1"/>
  </w:num>
  <w:num w:numId="9">
    <w:abstractNumId w:val="18"/>
  </w:num>
  <w:num w:numId="10">
    <w:abstractNumId w:val="7"/>
  </w:num>
  <w:num w:numId="11">
    <w:abstractNumId w:val="11"/>
  </w:num>
  <w:num w:numId="12">
    <w:abstractNumId w:val="25"/>
  </w:num>
  <w:num w:numId="13">
    <w:abstractNumId w:val="5"/>
  </w:num>
  <w:num w:numId="14">
    <w:abstractNumId w:val="9"/>
  </w:num>
  <w:num w:numId="15">
    <w:abstractNumId w:val="22"/>
  </w:num>
  <w:num w:numId="16">
    <w:abstractNumId w:val="12"/>
  </w:num>
  <w:num w:numId="17">
    <w:abstractNumId w:val="10"/>
  </w:num>
  <w:num w:numId="18">
    <w:abstractNumId w:val="24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23"/>
  </w:num>
  <w:num w:numId="25">
    <w:abstractNumId w:val="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1A"/>
    <w:rsid w:val="00015972"/>
    <w:rsid w:val="00021A8A"/>
    <w:rsid w:val="000220DC"/>
    <w:rsid w:val="00023F06"/>
    <w:rsid w:val="00025D8F"/>
    <w:rsid w:val="00030BEA"/>
    <w:rsid w:val="00033BCD"/>
    <w:rsid w:val="00035B2D"/>
    <w:rsid w:val="00041442"/>
    <w:rsid w:val="00050C46"/>
    <w:rsid w:val="0005362B"/>
    <w:rsid w:val="00056F7E"/>
    <w:rsid w:val="0005758A"/>
    <w:rsid w:val="0006431E"/>
    <w:rsid w:val="0006676E"/>
    <w:rsid w:val="00075CB3"/>
    <w:rsid w:val="00077C12"/>
    <w:rsid w:val="000879D7"/>
    <w:rsid w:val="00090128"/>
    <w:rsid w:val="00092B11"/>
    <w:rsid w:val="00094570"/>
    <w:rsid w:val="00095538"/>
    <w:rsid w:val="00097D77"/>
    <w:rsid w:val="000A0D7A"/>
    <w:rsid w:val="000A6655"/>
    <w:rsid w:val="000A7D3B"/>
    <w:rsid w:val="000B4AAB"/>
    <w:rsid w:val="000B4DA9"/>
    <w:rsid w:val="000C4E19"/>
    <w:rsid w:val="000C4F92"/>
    <w:rsid w:val="000C5AB9"/>
    <w:rsid w:val="000D086F"/>
    <w:rsid w:val="000D178E"/>
    <w:rsid w:val="000D2CF1"/>
    <w:rsid w:val="000D4441"/>
    <w:rsid w:val="000D4F86"/>
    <w:rsid w:val="000D4FE1"/>
    <w:rsid w:val="000D532B"/>
    <w:rsid w:val="000D7FD8"/>
    <w:rsid w:val="000E2E83"/>
    <w:rsid w:val="000E43E2"/>
    <w:rsid w:val="000E6759"/>
    <w:rsid w:val="000F046E"/>
    <w:rsid w:val="000F09C5"/>
    <w:rsid w:val="000F551A"/>
    <w:rsid w:val="000F57EE"/>
    <w:rsid w:val="000F5EFC"/>
    <w:rsid w:val="000F7610"/>
    <w:rsid w:val="00103502"/>
    <w:rsid w:val="001047CD"/>
    <w:rsid w:val="00105979"/>
    <w:rsid w:val="00113835"/>
    <w:rsid w:val="00115D46"/>
    <w:rsid w:val="00120869"/>
    <w:rsid w:val="00136834"/>
    <w:rsid w:val="00143C36"/>
    <w:rsid w:val="001447A5"/>
    <w:rsid w:val="00153967"/>
    <w:rsid w:val="001553DC"/>
    <w:rsid w:val="001607C1"/>
    <w:rsid w:val="001616D4"/>
    <w:rsid w:val="001673E5"/>
    <w:rsid w:val="0017102B"/>
    <w:rsid w:val="00182E1C"/>
    <w:rsid w:val="00190E52"/>
    <w:rsid w:val="00192B4E"/>
    <w:rsid w:val="00197B7A"/>
    <w:rsid w:val="001A46CA"/>
    <w:rsid w:val="001A6B2C"/>
    <w:rsid w:val="001A7BCA"/>
    <w:rsid w:val="001B05F2"/>
    <w:rsid w:val="001B2227"/>
    <w:rsid w:val="001C094E"/>
    <w:rsid w:val="001C5056"/>
    <w:rsid w:val="001C74AB"/>
    <w:rsid w:val="001D0BE9"/>
    <w:rsid w:val="001D3259"/>
    <w:rsid w:val="001D3406"/>
    <w:rsid w:val="001D5240"/>
    <w:rsid w:val="001E0534"/>
    <w:rsid w:val="001E7523"/>
    <w:rsid w:val="001F63D8"/>
    <w:rsid w:val="00206ADA"/>
    <w:rsid w:val="00212144"/>
    <w:rsid w:val="00214EC0"/>
    <w:rsid w:val="002163B1"/>
    <w:rsid w:val="002201AA"/>
    <w:rsid w:val="002239FE"/>
    <w:rsid w:val="00224A0D"/>
    <w:rsid w:val="00233D25"/>
    <w:rsid w:val="00235222"/>
    <w:rsid w:val="0024260D"/>
    <w:rsid w:val="00242D8E"/>
    <w:rsid w:val="00243F5A"/>
    <w:rsid w:val="0025041A"/>
    <w:rsid w:val="00255A7D"/>
    <w:rsid w:val="00257810"/>
    <w:rsid w:val="00257A22"/>
    <w:rsid w:val="00260FC5"/>
    <w:rsid w:val="002661D1"/>
    <w:rsid w:val="0026754B"/>
    <w:rsid w:val="00267E7D"/>
    <w:rsid w:val="00270F27"/>
    <w:rsid w:val="00273EC0"/>
    <w:rsid w:val="0028017D"/>
    <w:rsid w:val="002858B2"/>
    <w:rsid w:val="0029099B"/>
    <w:rsid w:val="00290E27"/>
    <w:rsid w:val="002A4CD8"/>
    <w:rsid w:val="002A7857"/>
    <w:rsid w:val="002B4366"/>
    <w:rsid w:val="002B62BD"/>
    <w:rsid w:val="002B68C9"/>
    <w:rsid w:val="002D3314"/>
    <w:rsid w:val="002E3660"/>
    <w:rsid w:val="002E7F82"/>
    <w:rsid w:val="002F282C"/>
    <w:rsid w:val="002F4DCB"/>
    <w:rsid w:val="002F65A3"/>
    <w:rsid w:val="002F6682"/>
    <w:rsid w:val="00300E88"/>
    <w:rsid w:val="00305F5F"/>
    <w:rsid w:val="00312035"/>
    <w:rsid w:val="00320691"/>
    <w:rsid w:val="00320839"/>
    <w:rsid w:val="003208A9"/>
    <w:rsid w:val="003226AB"/>
    <w:rsid w:val="003228ED"/>
    <w:rsid w:val="00322FB3"/>
    <w:rsid w:val="003236DF"/>
    <w:rsid w:val="003249AE"/>
    <w:rsid w:val="0032537C"/>
    <w:rsid w:val="00327644"/>
    <w:rsid w:val="00327D68"/>
    <w:rsid w:val="003328F8"/>
    <w:rsid w:val="00333614"/>
    <w:rsid w:val="00344AF2"/>
    <w:rsid w:val="0034643A"/>
    <w:rsid w:val="00347C48"/>
    <w:rsid w:val="003539AE"/>
    <w:rsid w:val="00354093"/>
    <w:rsid w:val="00356374"/>
    <w:rsid w:val="003629D3"/>
    <w:rsid w:val="00362F93"/>
    <w:rsid w:val="00362FC3"/>
    <w:rsid w:val="003644B1"/>
    <w:rsid w:val="00365326"/>
    <w:rsid w:val="0036793C"/>
    <w:rsid w:val="00367CAC"/>
    <w:rsid w:val="00373A3A"/>
    <w:rsid w:val="00375F29"/>
    <w:rsid w:val="0037757E"/>
    <w:rsid w:val="00380609"/>
    <w:rsid w:val="00383B7F"/>
    <w:rsid w:val="003878CF"/>
    <w:rsid w:val="003909B1"/>
    <w:rsid w:val="00395766"/>
    <w:rsid w:val="00395D6D"/>
    <w:rsid w:val="00397C05"/>
    <w:rsid w:val="003A4780"/>
    <w:rsid w:val="003A590D"/>
    <w:rsid w:val="003B35F4"/>
    <w:rsid w:val="003B60A4"/>
    <w:rsid w:val="003B6E56"/>
    <w:rsid w:val="003B7E3C"/>
    <w:rsid w:val="003C6857"/>
    <w:rsid w:val="003C75B0"/>
    <w:rsid w:val="003D0FE7"/>
    <w:rsid w:val="003D0FF9"/>
    <w:rsid w:val="003D1B18"/>
    <w:rsid w:val="003D1F7E"/>
    <w:rsid w:val="003D26EB"/>
    <w:rsid w:val="003D6592"/>
    <w:rsid w:val="003E0941"/>
    <w:rsid w:val="003E27BC"/>
    <w:rsid w:val="003E739E"/>
    <w:rsid w:val="003E760B"/>
    <w:rsid w:val="003F1F6A"/>
    <w:rsid w:val="003F3D6D"/>
    <w:rsid w:val="003F628E"/>
    <w:rsid w:val="004012A0"/>
    <w:rsid w:val="00402D76"/>
    <w:rsid w:val="00403A63"/>
    <w:rsid w:val="00405ECD"/>
    <w:rsid w:val="004110FA"/>
    <w:rsid w:val="004123B7"/>
    <w:rsid w:val="00412AD1"/>
    <w:rsid w:val="00413E9F"/>
    <w:rsid w:val="004171BE"/>
    <w:rsid w:val="00424EBB"/>
    <w:rsid w:val="00425446"/>
    <w:rsid w:val="004276F1"/>
    <w:rsid w:val="004278F7"/>
    <w:rsid w:val="004423D7"/>
    <w:rsid w:val="00443C18"/>
    <w:rsid w:val="00445309"/>
    <w:rsid w:val="004460D9"/>
    <w:rsid w:val="00454C24"/>
    <w:rsid w:val="00456F0C"/>
    <w:rsid w:val="00461B5E"/>
    <w:rsid w:val="00462296"/>
    <w:rsid w:val="00465CC5"/>
    <w:rsid w:val="00466DBF"/>
    <w:rsid w:val="00470387"/>
    <w:rsid w:val="00470465"/>
    <w:rsid w:val="0047072B"/>
    <w:rsid w:val="00473A52"/>
    <w:rsid w:val="00477426"/>
    <w:rsid w:val="00482F7D"/>
    <w:rsid w:val="00492075"/>
    <w:rsid w:val="00493F7C"/>
    <w:rsid w:val="004956E0"/>
    <w:rsid w:val="004963C2"/>
    <w:rsid w:val="004A3AD7"/>
    <w:rsid w:val="004B3A30"/>
    <w:rsid w:val="004B3D4F"/>
    <w:rsid w:val="004C11AD"/>
    <w:rsid w:val="004C1394"/>
    <w:rsid w:val="004D261D"/>
    <w:rsid w:val="004D61E1"/>
    <w:rsid w:val="004D6FC4"/>
    <w:rsid w:val="004E1AC6"/>
    <w:rsid w:val="004E24DF"/>
    <w:rsid w:val="004E55A8"/>
    <w:rsid w:val="004F75D1"/>
    <w:rsid w:val="005007DE"/>
    <w:rsid w:val="00502D07"/>
    <w:rsid w:val="005035B8"/>
    <w:rsid w:val="00506866"/>
    <w:rsid w:val="00511FB1"/>
    <w:rsid w:val="00526F2A"/>
    <w:rsid w:val="00527902"/>
    <w:rsid w:val="00530DFF"/>
    <w:rsid w:val="005362D9"/>
    <w:rsid w:val="00536A17"/>
    <w:rsid w:val="00537B8A"/>
    <w:rsid w:val="0054532C"/>
    <w:rsid w:val="0054698C"/>
    <w:rsid w:val="005505EC"/>
    <w:rsid w:val="0055065B"/>
    <w:rsid w:val="0055348C"/>
    <w:rsid w:val="005571CF"/>
    <w:rsid w:val="00557B3C"/>
    <w:rsid w:val="005600D4"/>
    <w:rsid w:val="005616C8"/>
    <w:rsid w:val="005649B8"/>
    <w:rsid w:val="00567484"/>
    <w:rsid w:val="00574434"/>
    <w:rsid w:val="00576F37"/>
    <w:rsid w:val="00580952"/>
    <w:rsid w:val="0058362F"/>
    <w:rsid w:val="00584931"/>
    <w:rsid w:val="00585185"/>
    <w:rsid w:val="005870FE"/>
    <w:rsid w:val="00591AB4"/>
    <w:rsid w:val="00592BAF"/>
    <w:rsid w:val="005976E6"/>
    <w:rsid w:val="00597BE4"/>
    <w:rsid w:val="005A6B43"/>
    <w:rsid w:val="005B13A9"/>
    <w:rsid w:val="005B3BBB"/>
    <w:rsid w:val="005B4B28"/>
    <w:rsid w:val="005B69EB"/>
    <w:rsid w:val="005B73BE"/>
    <w:rsid w:val="005C5006"/>
    <w:rsid w:val="005C6B6D"/>
    <w:rsid w:val="005D3AC7"/>
    <w:rsid w:val="005D4CA0"/>
    <w:rsid w:val="005F28B5"/>
    <w:rsid w:val="005F683D"/>
    <w:rsid w:val="005F78CB"/>
    <w:rsid w:val="00601A98"/>
    <w:rsid w:val="00601E8E"/>
    <w:rsid w:val="00604419"/>
    <w:rsid w:val="00606D88"/>
    <w:rsid w:val="00607A5B"/>
    <w:rsid w:val="00613FE0"/>
    <w:rsid w:val="006229D8"/>
    <w:rsid w:val="00622B58"/>
    <w:rsid w:val="0063500D"/>
    <w:rsid w:val="00637F68"/>
    <w:rsid w:val="00643F6E"/>
    <w:rsid w:val="00644A47"/>
    <w:rsid w:val="006463C0"/>
    <w:rsid w:val="00650E38"/>
    <w:rsid w:val="00651EA6"/>
    <w:rsid w:val="00652988"/>
    <w:rsid w:val="0067090C"/>
    <w:rsid w:val="006751B7"/>
    <w:rsid w:val="00675645"/>
    <w:rsid w:val="00677D52"/>
    <w:rsid w:val="00680AC8"/>
    <w:rsid w:val="0068554E"/>
    <w:rsid w:val="00687A76"/>
    <w:rsid w:val="00691C9A"/>
    <w:rsid w:val="00692F5B"/>
    <w:rsid w:val="006957B3"/>
    <w:rsid w:val="006A5467"/>
    <w:rsid w:val="006C017F"/>
    <w:rsid w:val="006C10B1"/>
    <w:rsid w:val="006C3410"/>
    <w:rsid w:val="006C5723"/>
    <w:rsid w:val="006C744E"/>
    <w:rsid w:val="006D7F76"/>
    <w:rsid w:val="006E16A6"/>
    <w:rsid w:val="006E1BBE"/>
    <w:rsid w:val="006E5411"/>
    <w:rsid w:val="006E6E7B"/>
    <w:rsid w:val="006E774D"/>
    <w:rsid w:val="006F4E30"/>
    <w:rsid w:val="006F5866"/>
    <w:rsid w:val="006F7FC5"/>
    <w:rsid w:val="00706A3C"/>
    <w:rsid w:val="00711B4C"/>
    <w:rsid w:val="00712BEB"/>
    <w:rsid w:val="00713754"/>
    <w:rsid w:val="00717158"/>
    <w:rsid w:val="00721D8B"/>
    <w:rsid w:val="0072362E"/>
    <w:rsid w:val="00727E37"/>
    <w:rsid w:val="00731962"/>
    <w:rsid w:val="007329B1"/>
    <w:rsid w:val="00734C2A"/>
    <w:rsid w:val="00736C9D"/>
    <w:rsid w:val="007517D7"/>
    <w:rsid w:val="00757088"/>
    <w:rsid w:val="007570B3"/>
    <w:rsid w:val="00762B7D"/>
    <w:rsid w:val="00765187"/>
    <w:rsid w:val="00765EEF"/>
    <w:rsid w:val="0076754A"/>
    <w:rsid w:val="007703B5"/>
    <w:rsid w:val="0077472A"/>
    <w:rsid w:val="007774B1"/>
    <w:rsid w:val="00777C8F"/>
    <w:rsid w:val="0078039C"/>
    <w:rsid w:val="0078081F"/>
    <w:rsid w:val="007811A3"/>
    <w:rsid w:val="007834F3"/>
    <w:rsid w:val="0078528B"/>
    <w:rsid w:val="0079023E"/>
    <w:rsid w:val="00792E45"/>
    <w:rsid w:val="0079376B"/>
    <w:rsid w:val="007942E0"/>
    <w:rsid w:val="007944F7"/>
    <w:rsid w:val="00794994"/>
    <w:rsid w:val="00797C10"/>
    <w:rsid w:val="007A0803"/>
    <w:rsid w:val="007A0F9F"/>
    <w:rsid w:val="007B0EB0"/>
    <w:rsid w:val="007B37A4"/>
    <w:rsid w:val="007B3CE3"/>
    <w:rsid w:val="007B5D9A"/>
    <w:rsid w:val="007B6659"/>
    <w:rsid w:val="007C2A7D"/>
    <w:rsid w:val="007C3CFF"/>
    <w:rsid w:val="007C3DD3"/>
    <w:rsid w:val="007D2C9E"/>
    <w:rsid w:val="007D48B5"/>
    <w:rsid w:val="007D4E13"/>
    <w:rsid w:val="007D6FB4"/>
    <w:rsid w:val="007E3744"/>
    <w:rsid w:val="007E3EAC"/>
    <w:rsid w:val="007E4F3B"/>
    <w:rsid w:val="007F34B2"/>
    <w:rsid w:val="007F46E8"/>
    <w:rsid w:val="007F55B1"/>
    <w:rsid w:val="007F6162"/>
    <w:rsid w:val="007F71D0"/>
    <w:rsid w:val="008064E6"/>
    <w:rsid w:val="0080747D"/>
    <w:rsid w:val="00811173"/>
    <w:rsid w:val="00812E1C"/>
    <w:rsid w:val="008134F3"/>
    <w:rsid w:val="00813A93"/>
    <w:rsid w:val="008143E1"/>
    <w:rsid w:val="00822BB6"/>
    <w:rsid w:val="00825234"/>
    <w:rsid w:val="008347C5"/>
    <w:rsid w:val="00834A9E"/>
    <w:rsid w:val="00841A09"/>
    <w:rsid w:val="008432B1"/>
    <w:rsid w:val="008434C8"/>
    <w:rsid w:val="00843E6F"/>
    <w:rsid w:val="00846DFA"/>
    <w:rsid w:val="00847296"/>
    <w:rsid w:val="008474CA"/>
    <w:rsid w:val="00850CD5"/>
    <w:rsid w:val="00854FD0"/>
    <w:rsid w:val="008622CC"/>
    <w:rsid w:val="0086363A"/>
    <w:rsid w:val="0086504C"/>
    <w:rsid w:val="008654A3"/>
    <w:rsid w:val="008732B3"/>
    <w:rsid w:val="00874160"/>
    <w:rsid w:val="00875078"/>
    <w:rsid w:val="00877833"/>
    <w:rsid w:val="0088183D"/>
    <w:rsid w:val="00882C8A"/>
    <w:rsid w:val="00883962"/>
    <w:rsid w:val="008902BD"/>
    <w:rsid w:val="008A0259"/>
    <w:rsid w:val="008A6A09"/>
    <w:rsid w:val="008B2EF4"/>
    <w:rsid w:val="008B76A2"/>
    <w:rsid w:val="008C1AA4"/>
    <w:rsid w:val="008C2299"/>
    <w:rsid w:val="008C2E2C"/>
    <w:rsid w:val="008C7023"/>
    <w:rsid w:val="008C73FD"/>
    <w:rsid w:val="008C7D9F"/>
    <w:rsid w:val="008D5352"/>
    <w:rsid w:val="008D55A2"/>
    <w:rsid w:val="008D6F98"/>
    <w:rsid w:val="008E266D"/>
    <w:rsid w:val="008E68EB"/>
    <w:rsid w:val="008E7648"/>
    <w:rsid w:val="008F048C"/>
    <w:rsid w:val="00902378"/>
    <w:rsid w:val="00906E28"/>
    <w:rsid w:val="009146ED"/>
    <w:rsid w:val="00916B0F"/>
    <w:rsid w:val="00916ED5"/>
    <w:rsid w:val="00917768"/>
    <w:rsid w:val="00921F78"/>
    <w:rsid w:val="009304C6"/>
    <w:rsid w:val="009363A3"/>
    <w:rsid w:val="009451ED"/>
    <w:rsid w:val="00946533"/>
    <w:rsid w:val="00950FBF"/>
    <w:rsid w:val="00952F74"/>
    <w:rsid w:val="009571ED"/>
    <w:rsid w:val="00965AF6"/>
    <w:rsid w:val="00971DAE"/>
    <w:rsid w:val="00973CEF"/>
    <w:rsid w:val="00982419"/>
    <w:rsid w:val="00982A18"/>
    <w:rsid w:val="00984DC0"/>
    <w:rsid w:val="009977EE"/>
    <w:rsid w:val="00997B1A"/>
    <w:rsid w:val="009A0F5F"/>
    <w:rsid w:val="009A2DD1"/>
    <w:rsid w:val="009A4B84"/>
    <w:rsid w:val="009A4CD7"/>
    <w:rsid w:val="009A585B"/>
    <w:rsid w:val="009A7327"/>
    <w:rsid w:val="009B3D9C"/>
    <w:rsid w:val="009B7A34"/>
    <w:rsid w:val="009C1622"/>
    <w:rsid w:val="009C39A7"/>
    <w:rsid w:val="009C4802"/>
    <w:rsid w:val="009D0F39"/>
    <w:rsid w:val="009E2EED"/>
    <w:rsid w:val="009E3A4D"/>
    <w:rsid w:val="009E3B01"/>
    <w:rsid w:val="009E4AD2"/>
    <w:rsid w:val="009E6F60"/>
    <w:rsid w:val="009F491B"/>
    <w:rsid w:val="00A02F26"/>
    <w:rsid w:val="00A06F6B"/>
    <w:rsid w:val="00A10E0E"/>
    <w:rsid w:val="00A11139"/>
    <w:rsid w:val="00A129DD"/>
    <w:rsid w:val="00A134FF"/>
    <w:rsid w:val="00A14484"/>
    <w:rsid w:val="00A146B5"/>
    <w:rsid w:val="00A1677E"/>
    <w:rsid w:val="00A16A7E"/>
    <w:rsid w:val="00A22DC7"/>
    <w:rsid w:val="00A308B4"/>
    <w:rsid w:val="00A30A81"/>
    <w:rsid w:val="00A34C81"/>
    <w:rsid w:val="00A36E52"/>
    <w:rsid w:val="00A43027"/>
    <w:rsid w:val="00A4565D"/>
    <w:rsid w:val="00A464E5"/>
    <w:rsid w:val="00A46C6B"/>
    <w:rsid w:val="00A51007"/>
    <w:rsid w:val="00A54AE6"/>
    <w:rsid w:val="00A54DD9"/>
    <w:rsid w:val="00A57C47"/>
    <w:rsid w:val="00A651A7"/>
    <w:rsid w:val="00A66242"/>
    <w:rsid w:val="00A67922"/>
    <w:rsid w:val="00A6798F"/>
    <w:rsid w:val="00A75128"/>
    <w:rsid w:val="00A810C5"/>
    <w:rsid w:val="00A8367F"/>
    <w:rsid w:val="00A84B78"/>
    <w:rsid w:val="00A84FA7"/>
    <w:rsid w:val="00A93989"/>
    <w:rsid w:val="00AA3D7F"/>
    <w:rsid w:val="00AA4858"/>
    <w:rsid w:val="00AB0434"/>
    <w:rsid w:val="00AB239D"/>
    <w:rsid w:val="00AC783D"/>
    <w:rsid w:val="00AD0372"/>
    <w:rsid w:val="00AD2648"/>
    <w:rsid w:val="00AD3AC2"/>
    <w:rsid w:val="00AD4CBF"/>
    <w:rsid w:val="00AE2FA2"/>
    <w:rsid w:val="00AF13B4"/>
    <w:rsid w:val="00AF30B1"/>
    <w:rsid w:val="00AF38A1"/>
    <w:rsid w:val="00B06FC7"/>
    <w:rsid w:val="00B11694"/>
    <w:rsid w:val="00B23561"/>
    <w:rsid w:val="00B25466"/>
    <w:rsid w:val="00B278D7"/>
    <w:rsid w:val="00B35CD8"/>
    <w:rsid w:val="00B42B7D"/>
    <w:rsid w:val="00B44CBF"/>
    <w:rsid w:val="00B45719"/>
    <w:rsid w:val="00B50B28"/>
    <w:rsid w:val="00B510AB"/>
    <w:rsid w:val="00B51963"/>
    <w:rsid w:val="00B63940"/>
    <w:rsid w:val="00B648D7"/>
    <w:rsid w:val="00B66837"/>
    <w:rsid w:val="00B702B8"/>
    <w:rsid w:val="00B70847"/>
    <w:rsid w:val="00B80A1F"/>
    <w:rsid w:val="00B85D98"/>
    <w:rsid w:val="00BA4BF2"/>
    <w:rsid w:val="00BB0BDD"/>
    <w:rsid w:val="00BB67BE"/>
    <w:rsid w:val="00BC0979"/>
    <w:rsid w:val="00BC3370"/>
    <w:rsid w:val="00BC5072"/>
    <w:rsid w:val="00BC5F03"/>
    <w:rsid w:val="00BC609C"/>
    <w:rsid w:val="00BC7C9A"/>
    <w:rsid w:val="00BD26CA"/>
    <w:rsid w:val="00BD2CF3"/>
    <w:rsid w:val="00BD2EA5"/>
    <w:rsid w:val="00BD40ED"/>
    <w:rsid w:val="00BD6C9C"/>
    <w:rsid w:val="00BF15F1"/>
    <w:rsid w:val="00BF1849"/>
    <w:rsid w:val="00BF286E"/>
    <w:rsid w:val="00BF46F5"/>
    <w:rsid w:val="00BF4BB5"/>
    <w:rsid w:val="00BF4E6B"/>
    <w:rsid w:val="00BF6981"/>
    <w:rsid w:val="00C002F3"/>
    <w:rsid w:val="00C03E86"/>
    <w:rsid w:val="00C12B01"/>
    <w:rsid w:val="00C12F07"/>
    <w:rsid w:val="00C157A1"/>
    <w:rsid w:val="00C162EF"/>
    <w:rsid w:val="00C200B4"/>
    <w:rsid w:val="00C217C2"/>
    <w:rsid w:val="00C22E5B"/>
    <w:rsid w:val="00C26DF7"/>
    <w:rsid w:val="00C35FB5"/>
    <w:rsid w:val="00C42096"/>
    <w:rsid w:val="00C44451"/>
    <w:rsid w:val="00C4476A"/>
    <w:rsid w:val="00C45F04"/>
    <w:rsid w:val="00C46082"/>
    <w:rsid w:val="00C52BFD"/>
    <w:rsid w:val="00C5379C"/>
    <w:rsid w:val="00C53DE8"/>
    <w:rsid w:val="00C56572"/>
    <w:rsid w:val="00C62BFE"/>
    <w:rsid w:val="00C62E24"/>
    <w:rsid w:val="00C630E2"/>
    <w:rsid w:val="00C673CA"/>
    <w:rsid w:val="00C70479"/>
    <w:rsid w:val="00C70506"/>
    <w:rsid w:val="00C712C0"/>
    <w:rsid w:val="00C76B45"/>
    <w:rsid w:val="00C8089E"/>
    <w:rsid w:val="00C82CBB"/>
    <w:rsid w:val="00C8577F"/>
    <w:rsid w:val="00C86AFD"/>
    <w:rsid w:val="00C87013"/>
    <w:rsid w:val="00C87D0E"/>
    <w:rsid w:val="00C93EE9"/>
    <w:rsid w:val="00C9683B"/>
    <w:rsid w:val="00CA0FA1"/>
    <w:rsid w:val="00CA1F8E"/>
    <w:rsid w:val="00CA406B"/>
    <w:rsid w:val="00CA5388"/>
    <w:rsid w:val="00CA71E6"/>
    <w:rsid w:val="00CB0555"/>
    <w:rsid w:val="00CB0C57"/>
    <w:rsid w:val="00CB15CA"/>
    <w:rsid w:val="00CB1CFC"/>
    <w:rsid w:val="00CB3C7C"/>
    <w:rsid w:val="00CC3D0E"/>
    <w:rsid w:val="00CD076A"/>
    <w:rsid w:val="00CE0023"/>
    <w:rsid w:val="00CE0A69"/>
    <w:rsid w:val="00CE3D5C"/>
    <w:rsid w:val="00CE4D68"/>
    <w:rsid w:val="00CE669B"/>
    <w:rsid w:val="00D035AF"/>
    <w:rsid w:val="00D04DE9"/>
    <w:rsid w:val="00D06B45"/>
    <w:rsid w:val="00D101F9"/>
    <w:rsid w:val="00D10969"/>
    <w:rsid w:val="00D113F9"/>
    <w:rsid w:val="00D12CE6"/>
    <w:rsid w:val="00D142C7"/>
    <w:rsid w:val="00D15966"/>
    <w:rsid w:val="00D15F9A"/>
    <w:rsid w:val="00D176BC"/>
    <w:rsid w:val="00D209EE"/>
    <w:rsid w:val="00D2173B"/>
    <w:rsid w:val="00D23854"/>
    <w:rsid w:val="00D3408F"/>
    <w:rsid w:val="00D42A1A"/>
    <w:rsid w:val="00D44585"/>
    <w:rsid w:val="00D46105"/>
    <w:rsid w:val="00D4661B"/>
    <w:rsid w:val="00D4668A"/>
    <w:rsid w:val="00D605DD"/>
    <w:rsid w:val="00D63EE2"/>
    <w:rsid w:val="00D74031"/>
    <w:rsid w:val="00D74B36"/>
    <w:rsid w:val="00D74C67"/>
    <w:rsid w:val="00D76026"/>
    <w:rsid w:val="00D76EAB"/>
    <w:rsid w:val="00D80B88"/>
    <w:rsid w:val="00D819EF"/>
    <w:rsid w:val="00D86664"/>
    <w:rsid w:val="00D867E7"/>
    <w:rsid w:val="00D91A47"/>
    <w:rsid w:val="00D930B4"/>
    <w:rsid w:val="00D94CFE"/>
    <w:rsid w:val="00D963E9"/>
    <w:rsid w:val="00DA2746"/>
    <w:rsid w:val="00DA441D"/>
    <w:rsid w:val="00DA46DF"/>
    <w:rsid w:val="00DA590A"/>
    <w:rsid w:val="00DA5BEA"/>
    <w:rsid w:val="00DB0CFC"/>
    <w:rsid w:val="00DB4836"/>
    <w:rsid w:val="00DB4BD4"/>
    <w:rsid w:val="00DB5CBC"/>
    <w:rsid w:val="00DC13E2"/>
    <w:rsid w:val="00DC1603"/>
    <w:rsid w:val="00DD1A79"/>
    <w:rsid w:val="00DD235F"/>
    <w:rsid w:val="00DD332E"/>
    <w:rsid w:val="00DD63AD"/>
    <w:rsid w:val="00DE026D"/>
    <w:rsid w:val="00DE0748"/>
    <w:rsid w:val="00DE1D6F"/>
    <w:rsid w:val="00DE486C"/>
    <w:rsid w:val="00DF25C3"/>
    <w:rsid w:val="00DF272E"/>
    <w:rsid w:val="00E02A91"/>
    <w:rsid w:val="00E068FB"/>
    <w:rsid w:val="00E20FE2"/>
    <w:rsid w:val="00E228FD"/>
    <w:rsid w:val="00E22FA5"/>
    <w:rsid w:val="00E25415"/>
    <w:rsid w:val="00E27942"/>
    <w:rsid w:val="00E30D60"/>
    <w:rsid w:val="00E34197"/>
    <w:rsid w:val="00E36AA9"/>
    <w:rsid w:val="00E43086"/>
    <w:rsid w:val="00E4546E"/>
    <w:rsid w:val="00E619A2"/>
    <w:rsid w:val="00E76167"/>
    <w:rsid w:val="00E77DEC"/>
    <w:rsid w:val="00E91F51"/>
    <w:rsid w:val="00E927BF"/>
    <w:rsid w:val="00EA4276"/>
    <w:rsid w:val="00EA5AEF"/>
    <w:rsid w:val="00EA702F"/>
    <w:rsid w:val="00EB01BB"/>
    <w:rsid w:val="00EB12D7"/>
    <w:rsid w:val="00EB3D58"/>
    <w:rsid w:val="00EB4AD8"/>
    <w:rsid w:val="00EB7E22"/>
    <w:rsid w:val="00EC072C"/>
    <w:rsid w:val="00ED0B03"/>
    <w:rsid w:val="00ED1378"/>
    <w:rsid w:val="00ED47EF"/>
    <w:rsid w:val="00ED53ED"/>
    <w:rsid w:val="00EE1C29"/>
    <w:rsid w:val="00EE311F"/>
    <w:rsid w:val="00EE5AA7"/>
    <w:rsid w:val="00EF11FF"/>
    <w:rsid w:val="00EF201D"/>
    <w:rsid w:val="00EF2CFA"/>
    <w:rsid w:val="00EF6D2B"/>
    <w:rsid w:val="00F03AA2"/>
    <w:rsid w:val="00F05430"/>
    <w:rsid w:val="00F05C48"/>
    <w:rsid w:val="00F06C80"/>
    <w:rsid w:val="00F16384"/>
    <w:rsid w:val="00F262D0"/>
    <w:rsid w:val="00F3010E"/>
    <w:rsid w:val="00F3427F"/>
    <w:rsid w:val="00F377AE"/>
    <w:rsid w:val="00F408CC"/>
    <w:rsid w:val="00F40B60"/>
    <w:rsid w:val="00F41B62"/>
    <w:rsid w:val="00F43BF4"/>
    <w:rsid w:val="00F44FB0"/>
    <w:rsid w:val="00F47979"/>
    <w:rsid w:val="00F52634"/>
    <w:rsid w:val="00F530BA"/>
    <w:rsid w:val="00F55994"/>
    <w:rsid w:val="00F61490"/>
    <w:rsid w:val="00F73BEE"/>
    <w:rsid w:val="00F73D39"/>
    <w:rsid w:val="00F83C73"/>
    <w:rsid w:val="00F860A4"/>
    <w:rsid w:val="00F865A9"/>
    <w:rsid w:val="00F86840"/>
    <w:rsid w:val="00F92616"/>
    <w:rsid w:val="00F9680A"/>
    <w:rsid w:val="00FA204B"/>
    <w:rsid w:val="00FA5846"/>
    <w:rsid w:val="00FA6724"/>
    <w:rsid w:val="00FB1F55"/>
    <w:rsid w:val="00FB5383"/>
    <w:rsid w:val="00FB7EFD"/>
    <w:rsid w:val="00FC1F42"/>
    <w:rsid w:val="00FC62D1"/>
    <w:rsid w:val="00FD270D"/>
    <w:rsid w:val="00FD2D91"/>
    <w:rsid w:val="00FD358D"/>
    <w:rsid w:val="00FD7CBC"/>
    <w:rsid w:val="00FE0924"/>
    <w:rsid w:val="00FE60A0"/>
    <w:rsid w:val="00FE72DA"/>
    <w:rsid w:val="00FF16CB"/>
    <w:rsid w:val="00FF463D"/>
    <w:rsid w:val="29B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85E0"/>
  <w15:docId w15:val="{719FA37C-6627-465F-AE9B-77C2FE7E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 w:cs="Arial"/>
      <w:sz w:val="26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eastAsia="Calibri" w:cs="Times New Roman"/>
      <w:b/>
      <w:bCs/>
      <w:color w:val="000000"/>
      <w:spacing w:val="-3"/>
      <w:sz w:val="32"/>
      <w:szCs w:val="32"/>
      <w:lang w:val="zh-CN" w:eastAsia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Calibri" w:cs="Times New Roman"/>
      <w:sz w:val="28"/>
      <w:szCs w:val="28"/>
      <w:lang w:val="zh-CN" w:eastAsia="ru-RU"/>
    </w:rPr>
  </w:style>
  <w:style w:type="paragraph" w:styleId="30">
    <w:name w:val="heading 3"/>
    <w:basedOn w:val="a"/>
    <w:next w:val="a"/>
    <w:link w:val="31"/>
    <w:qFormat/>
    <w:pPr>
      <w:keepNext/>
      <w:tabs>
        <w:tab w:val="left" w:pos="720"/>
      </w:tabs>
      <w:spacing w:after="0" w:line="240" w:lineRule="auto"/>
      <w:ind w:left="720" w:hanging="720"/>
      <w:outlineLvl w:val="2"/>
    </w:pPr>
    <w:rPr>
      <w:rFonts w:eastAsia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864"/>
      </w:tabs>
      <w:spacing w:after="0" w:line="240" w:lineRule="auto"/>
      <w:ind w:left="864" w:hanging="864"/>
      <w:jc w:val="center"/>
      <w:outlineLvl w:val="3"/>
    </w:pPr>
    <w:rPr>
      <w:rFonts w:eastAsia="Times New Roman" w:cs="Times New Roman"/>
      <w:cap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1008"/>
      </w:tabs>
      <w:spacing w:after="0" w:line="240" w:lineRule="auto"/>
      <w:ind w:left="1008" w:hanging="1008"/>
      <w:jc w:val="center"/>
      <w:outlineLvl w:val="4"/>
    </w:pPr>
    <w:rPr>
      <w:rFonts w:eastAsia="Times New Roman" w:cs="Times New Roman"/>
      <w:snapToGrid w:val="0"/>
      <w:sz w:val="28"/>
      <w:lang w:eastAsia="ru-RU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1152"/>
      </w:tabs>
      <w:spacing w:after="0" w:line="240" w:lineRule="auto"/>
      <w:ind w:left="1152" w:hanging="1152"/>
      <w:jc w:val="both"/>
      <w:outlineLvl w:val="5"/>
    </w:pPr>
    <w:rPr>
      <w:rFonts w:eastAsia="Times New Roman" w:cs="Times New Roman"/>
      <w:b/>
      <w:bCs/>
      <w:sz w:val="20"/>
      <w:szCs w:val="24"/>
      <w:lang w:val="zh-CN" w:eastAsia="zh-CN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1296"/>
      </w:tabs>
      <w:spacing w:after="0" w:line="240" w:lineRule="auto"/>
      <w:ind w:left="1296" w:hanging="1296"/>
      <w:jc w:val="center"/>
      <w:outlineLvl w:val="6"/>
    </w:pPr>
    <w:rPr>
      <w:rFonts w:eastAsia="Times New Roman" w:cs="Times New Roman"/>
      <w:b/>
      <w:caps/>
      <w:sz w:val="24"/>
      <w:szCs w:val="24"/>
      <w:lang w:val="zh-CN" w:eastAsia="zh-CN"/>
    </w:rPr>
  </w:style>
  <w:style w:type="paragraph" w:styleId="8">
    <w:name w:val="heading 8"/>
    <w:basedOn w:val="a"/>
    <w:next w:val="a"/>
    <w:link w:val="80"/>
    <w:qFormat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Plain Text"/>
    <w:basedOn w:val="a"/>
    <w:link w:val="11"/>
    <w:qFormat/>
    <w:pP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="283"/>
    </w:pPr>
  </w:style>
  <w:style w:type="paragraph" w:styleId="20">
    <w:name w:val="List Continue 2"/>
    <w:basedOn w:val="a"/>
    <w:qFormat/>
    <w:pPr>
      <w:numPr>
        <w:ilvl w:val="2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paragraph" w:styleId="3">
    <w:name w:val="List Continue 3"/>
    <w:basedOn w:val="a"/>
    <w:qFormat/>
    <w:pPr>
      <w:numPr>
        <w:ilvl w:val="3"/>
        <w:numId w:val="1"/>
      </w:numPr>
      <w:spacing w:after="120" w:line="240" w:lineRule="auto"/>
    </w:pPr>
    <w:rPr>
      <w:rFonts w:eastAsia="Calibri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Calibri" w:hAnsi="Times New Roman" w:cs="Times New Roman"/>
      <w:b/>
      <w:bCs/>
      <w:color w:val="000000"/>
      <w:spacing w:val="-3"/>
      <w:sz w:val="32"/>
      <w:szCs w:val="32"/>
      <w:shd w:val="clear" w:color="auto" w:fill="FFFFFF"/>
      <w:lang w:val="zh-CN" w:eastAsia="ru-RU"/>
    </w:rPr>
  </w:style>
  <w:style w:type="character" w:customStyle="1" w:styleId="21">
    <w:name w:val="Заголовок 2 Знак"/>
    <w:basedOn w:val="a0"/>
    <w:link w:val="2"/>
    <w:qFormat/>
    <w:rPr>
      <w:rFonts w:ascii="Times New Roman" w:eastAsia="Calibri" w:hAnsi="Times New Roman" w:cs="Times New Roman"/>
      <w:sz w:val="28"/>
      <w:szCs w:val="28"/>
      <w:lang w:val="zh-CN"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qFormat/>
    <w:rPr>
      <w:rFonts w:ascii="Times New Roman" w:hAnsi="Times New Roman" w:cs="Arial"/>
      <w:sz w:val="26"/>
      <w:szCs w:val="20"/>
    </w:rPr>
  </w:style>
  <w:style w:type="table" w:customStyle="1" w:styleId="51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0"/>
    <w:link w:val="3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cap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Pr>
      <w:rFonts w:ascii="Times New Roman" w:eastAsia="Times New Roman" w:hAnsi="Times New Roman" w:cs="Times New Roman"/>
      <w:b/>
      <w:bCs/>
      <w:sz w:val="20"/>
      <w:szCs w:val="24"/>
      <w:lang w:val="zh-CN" w:eastAsia="zh-CN"/>
    </w:rPr>
  </w:style>
  <w:style w:type="character" w:customStyle="1" w:styleId="70">
    <w:name w:val="Заголовок 7 Знак"/>
    <w:basedOn w:val="a0"/>
    <w:link w:val="7"/>
    <w:qFormat/>
    <w:rPr>
      <w:rFonts w:ascii="Times New Roman" w:eastAsia="Times New Roman" w:hAnsi="Times New Roman" w:cs="Times New Roman"/>
      <w:b/>
      <w:caps/>
      <w:sz w:val="24"/>
      <w:szCs w:val="24"/>
      <w:lang w:val="zh-CN" w:eastAsia="zh-CN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Pr>
      <w:rFonts w:ascii="Arial" w:eastAsia="Times New Roman" w:hAnsi="Arial" w:cs="Arial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af6">
    <w:name w:val="Основной текст_"/>
    <w:basedOn w:val="a0"/>
    <w:link w:val="91"/>
    <w:qFormat/>
    <w:rPr>
      <w:sz w:val="26"/>
      <w:szCs w:val="26"/>
      <w:shd w:val="clear" w:color="auto" w:fill="FFFFFF"/>
    </w:rPr>
  </w:style>
  <w:style w:type="paragraph" w:customStyle="1" w:styleId="91">
    <w:name w:val="Основной текст9"/>
    <w:basedOn w:val="a"/>
    <w:link w:val="af6"/>
    <w:qFormat/>
    <w:pPr>
      <w:shd w:val="clear" w:color="auto" w:fill="FFFFFF"/>
      <w:spacing w:after="1080" w:line="317" w:lineRule="exact"/>
    </w:pPr>
    <w:rPr>
      <w:rFonts w:asciiTheme="minorHAnsi" w:hAnsiTheme="minorHAnsi" w:cstheme="minorBidi"/>
      <w:szCs w:val="26"/>
    </w:rPr>
  </w:style>
  <w:style w:type="character" w:customStyle="1" w:styleId="41">
    <w:name w:val="Основной текст4"/>
    <w:basedOn w:val="af6"/>
    <w:qFormat/>
    <w:rPr>
      <w:sz w:val="26"/>
      <w:szCs w:val="26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Arial"/>
      <w:sz w:val="26"/>
      <w:szCs w:val="20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hAnsi="Times New Roman" w:cs="Arial"/>
      <w:sz w:val="26"/>
      <w:szCs w:val="20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0">
    <w:name w:val="Основной текст (2)1"/>
    <w:basedOn w:val="a"/>
    <w:qFormat/>
    <w:pPr>
      <w:shd w:val="clear" w:color="auto" w:fill="FFFFFF"/>
      <w:suppressAutoHyphens/>
      <w:spacing w:before="360" w:after="0" w:line="317" w:lineRule="exact"/>
      <w:jc w:val="center"/>
    </w:pPr>
    <w:rPr>
      <w:rFonts w:eastAsia="Calibri" w:cs="Times New Roman"/>
      <w:b/>
      <w:bCs/>
      <w:sz w:val="24"/>
      <w:szCs w:val="24"/>
      <w:lang w:eastAsia="ar-SA"/>
    </w:rPr>
  </w:style>
  <w:style w:type="character" w:customStyle="1" w:styleId="af7">
    <w:name w:val="Текст Знак"/>
    <w:basedOn w:val="a0"/>
    <w:uiPriority w:val="99"/>
    <w:semiHidden/>
    <w:qFormat/>
    <w:rPr>
      <w:rFonts w:ascii="Consolas" w:hAnsi="Consolas" w:cs="Consolas"/>
      <w:sz w:val="21"/>
      <w:szCs w:val="21"/>
    </w:rPr>
  </w:style>
  <w:style w:type="character" w:customStyle="1" w:styleId="11">
    <w:name w:val="Текст Знак1"/>
    <w:basedOn w:val="a0"/>
    <w:link w:val="a7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Базовый"/>
    <w:qFormat/>
    <w:pPr>
      <w:suppressAutoHyphens/>
      <w:spacing w:after="160" w:line="259" w:lineRule="auto"/>
    </w:pPr>
    <w:rPr>
      <w:rFonts w:eastAsia="Calibri"/>
      <w:sz w:val="24"/>
      <w:szCs w:val="24"/>
    </w:rPr>
  </w:style>
  <w:style w:type="paragraph" w:customStyle="1" w:styleId="p1">
    <w:name w:val="p1"/>
    <w:basedOn w:val="a"/>
    <w:qFormat/>
    <w:pPr>
      <w:spacing w:after="0" w:line="240" w:lineRule="auto"/>
    </w:pPr>
    <w:rPr>
      <w:rFonts w:ascii=".AppleSystemUIFont" w:eastAsiaTheme="minorEastAsia" w:hAnsi=".AppleSystemUIFont" w:cs="Times New Roman"/>
      <w:szCs w:val="26"/>
      <w:lang w:eastAsia="ru-RU"/>
    </w:rPr>
  </w:style>
  <w:style w:type="character" w:customStyle="1" w:styleId="s1">
    <w:name w:val="s1"/>
    <w:basedOn w:val="a0"/>
    <w:qFormat/>
    <w:rPr>
      <w:rFonts w:ascii=".SFUI-Regular" w:hAnsi=".SFUI-Regular" w:hint="default"/>
      <w:sz w:val="26"/>
      <w:szCs w:val="26"/>
    </w:r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с отступом 3 Знак"/>
    <w:basedOn w:val="a0"/>
    <w:link w:val="32"/>
    <w:uiPriority w:val="99"/>
    <w:semiHidden/>
    <w:qFormat/>
    <w:rPr>
      <w:rFonts w:ascii="Times New Roman" w:hAnsi="Times New Roman" w:cs="Arial"/>
      <w:sz w:val="16"/>
      <w:szCs w:val="16"/>
    </w:rPr>
  </w:style>
  <w:style w:type="paragraph" w:customStyle="1" w:styleId="FR1">
    <w:name w:val="FR1"/>
    <w:qFormat/>
    <w:pPr>
      <w:widowControl w:val="0"/>
      <w:jc w:val="both"/>
    </w:pPr>
    <w:rPr>
      <w:rFonts w:eastAsia="Calibri"/>
      <w:sz w:val="24"/>
    </w:rPr>
  </w:style>
  <w:style w:type="character" w:customStyle="1" w:styleId="value">
    <w:name w:val="value"/>
    <w:qFormat/>
  </w:style>
  <w:style w:type="character" w:customStyle="1" w:styleId="hilight">
    <w:name w:val="hilight"/>
    <w:basedOn w:val="a0"/>
    <w:qFormat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4" w:after="0" w:line="240" w:lineRule="auto"/>
      <w:ind w:left="16"/>
      <w:jc w:val="center"/>
    </w:pPr>
    <w:rPr>
      <w:rFonts w:eastAsia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itlecontentspan">
    <w:name w:val="organictitlecontentspan"/>
    <w:basedOn w:val="a0"/>
    <w:rsid w:val="002239FE"/>
  </w:style>
  <w:style w:type="character" w:styleId="af9">
    <w:name w:val="annotation reference"/>
    <w:basedOn w:val="a0"/>
    <w:uiPriority w:val="99"/>
    <w:semiHidden/>
    <w:unhideWhenUsed/>
    <w:rsid w:val="00413E9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413E9F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413E9F"/>
    <w:rPr>
      <w:rFonts w:eastAsiaTheme="minorHAnsi" w:cs="Arial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413E9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13E9F"/>
    <w:rPr>
      <w:rFonts w:eastAsiaTheme="minorHAnsi" w:cs="Arial"/>
      <w:b/>
      <w:bCs/>
      <w:lang w:eastAsia="en-US"/>
    </w:rPr>
  </w:style>
  <w:style w:type="paragraph" w:styleId="afe">
    <w:name w:val="Revision"/>
    <w:hidden/>
    <w:uiPriority w:val="99"/>
    <w:semiHidden/>
    <w:rsid w:val="00413E9F"/>
    <w:rPr>
      <w:rFonts w:eastAsiaTheme="minorHAnsi" w:cs="Arial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Grafstation1</dc:creator>
  <cp:lastModifiedBy>Закирова Эльвира Рашитовна</cp:lastModifiedBy>
  <cp:revision>3</cp:revision>
  <cp:lastPrinted>2025-03-27T07:26:00Z</cp:lastPrinted>
  <dcterms:created xsi:type="dcterms:W3CDTF">2025-04-10T14:21:00Z</dcterms:created>
  <dcterms:modified xsi:type="dcterms:W3CDTF">2025-04-10T14:30:00Z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